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EEF3" w14:textId="77777777" w:rsidR="00527FC7" w:rsidRPr="00E71214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E71214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3E4BB64" w14:textId="79CF2D92" w:rsidR="00527FC7" w:rsidRPr="00527FC7" w:rsidRDefault="00777B7F" w:rsidP="00527FC7">
      <w:pPr>
        <w:pStyle w:val="Cita"/>
        <w:rPr>
          <w:rFonts w:ascii="Tahoma" w:hAnsi="Tahoma" w:cs="Tahoma"/>
          <w:i w:val="0"/>
          <w:color w:val="805085"/>
          <w:sz w:val="40"/>
          <w:szCs w:val="40"/>
        </w:rPr>
      </w:pPr>
      <w:r>
        <w:rPr>
          <w:rFonts w:ascii="Tahoma" w:hAnsi="Tahoma" w:cs="Tahoma"/>
          <w:i w:val="0"/>
          <w:color w:val="805085"/>
          <w:sz w:val="40"/>
          <w:szCs w:val="40"/>
        </w:rPr>
        <w:tab/>
      </w:r>
      <w:r w:rsidRPr="004B7A1A">
        <w:rPr>
          <w:rFonts w:ascii="Tahoma" w:hAnsi="Tahoma" w:cs="Tahoma"/>
          <w:i w:val="0"/>
          <w:color w:val="805085"/>
          <w:sz w:val="36"/>
          <w:szCs w:val="36"/>
        </w:rPr>
        <w:t xml:space="preserve">Asesora de </w:t>
      </w:r>
      <w:proofErr w:type="gramStart"/>
      <w:r w:rsidRPr="004B7A1A">
        <w:rPr>
          <w:rFonts w:ascii="Tahoma" w:hAnsi="Tahoma" w:cs="Tahoma"/>
          <w:i w:val="0"/>
          <w:color w:val="805085"/>
          <w:sz w:val="36"/>
          <w:szCs w:val="36"/>
        </w:rPr>
        <w:t>Consejer</w:t>
      </w:r>
      <w:r w:rsidR="00B02B54" w:rsidRPr="004B7A1A">
        <w:rPr>
          <w:rFonts w:ascii="Tahoma" w:hAnsi="Tahoma" w:cs="Tahoma"/>
          <w:i w:val="0"/>
          <w:color w:val="805085"/>
          <w:sz w:val="36"/>
          <w:szCs w:val="36"/>
        </w:rPr>
        <w:t>a</w:t>
      </w:r>
      <w:proofErr w:type="gramEnd"/>
      <w:r w:rsidRPr="004B7A1A">
        <w:rPr>
          <w:rFonts w:ascii="Tahoma" w:hAnsi="Tahoma" w:cs="Tahoma"/>
          <w:i w:val="0"/>
          <w:color w:val="805085"/>
          <w:sz w:val="36"/>
          <w:szCs w:val="36"/>
        </w:rPr>
        <w:t xml:space="preserve"> Electoral</w:t>
      </w:r>
    </w:p>
    <w:tbl>
      <w:tblPr>
        <w:tblStyle w:val="Tablaconcuadrcula"/>
        <w:tblpPr w:leftFromText="141" w:rightFromText="141" w:vertAnchor="text" w:horzAnchor="margin" w:tblpY="58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77B7F" w:rsidRPr="00527FC7" w14:paraId="0A2D2F90" w14:textId="77777777" w:rsidTr="00777B7F">
        <w:tc>
          <w:tcPr>
            <w:tcW w:w="8926" w:type="dxa"/>
          </w:tcPr>
          <w:p w14:paraId="68F5C05F" w14:textId="77777777" w:rsidR="00777B7F" w:rsidRPr="004B7A1A" w:rsidRDefault="00777B7F" w:rsidP="00777B7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B7A1A">
              <w:rPr>
                <w:rFonts w:ascii="Tahoma" w:hAnsi="Tahoma" w:cs="Tahoma"/>
                <w:b/>
                <w:sz w:val="24"/>
                <w:szCs w:val="24"/>
              </w:rPr>
              <w:t>Datos personales</w:t>
            </w:r>
          </w:p>
          <w:p w14:paraId="36E1DC92" w14:textId="77777777" w:rsidR="00777B7F" w:rsidRPr="00527FC7" w:rsidRDefault="00777B7F" w:rsidP="00777B7F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1D7A1A3" w14:textId="77777777" w:rsidR="00777B7F" w:rsidRPr="004B7A1A" w:rsidRDefault="00777B7F" w:rsidP="00777B7F">
            <w:pPr>
              <w:ind w:left="360"/>
              <w:jc w:val="both"/>
              <w:rPr>
                <w:rFonts w:ascii="Tahoma" w:hAnsi="Tahoma" w:cs="Tahoma"/>
              </w:rPr>
            </w:pPr>
            <w:r w:rsidRPr="004B7A1A">
              <w:rPr>
                <w:rFonts w:ascii="Tahoma" w:hAnsi="Tahoma" w:cs="Tahoma"/>
                <w:u w:val="single"/>
              </w:rPr>
              <w:t>Nombre</w:t>
            </w:r>
            <w:r w:rsidRPr="004B7A1A">
              <w:rPr>
                <w:rFonts w:ascii="Tahoma" w:hAnsi="Tahoma" w:cs="Tahoma"/>
              </w:rPr>
              <w:t>: Silvia Aracely Ramírez Vásquez</w:t>
            </w:r>
          </w:p>
          <w:p w14:paraId="1860A077" w14:textId="55D56596" w:rsidR="00777B7F" w:rsidRPr="004B7A1A" w:rsidRDefault="00777B7F" w:rsidP="00777B7F">
            <w:pPr>
              <w:pStyle w:val="Cita"/>
              <w:spacing w:before="0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4B7A1A">
              <w:rPr>
                <w:rFonts w:ascii="Tahoma" w:hAnsi="Tahoma" w:cs="Tahoma"/>
                <w:i w:val="0"/>
                <w:color w:val="auto"/>
                <w:u w:val="single"/>
              </w:rPr>
              <w:t>Dirección oficial</w:t>
            </w:r>
            <w:r w:rsidRPr="004B7A1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4B7A1A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="00A07475" w:rsidRPr="004B7A1A">
              <w:rPr>
                <w:rFonts w:ascii="Tahoma" w:hAnsi="Tahoma" w:cs="Tahoma"/>
                <w:i w:val="0"/>
                <w:iCs w:val="0"/>
                <w:color w:val="auto"/>
              </w:rPr>
              <w:t>Blvd</w:t>
            </w:r>
            <w:proofErr w:type="spellEnd"/>
            <w:r w:rsidR="00A07475" w:rsidRPr="004B7A1A">
              <w:rPr>
                <w:rFonts w:ascii="Tahoma" w:hAnsi="Tahoma" w:cs="Tahoma"/>
                <w:i w:val="0"/>
                <w:iCs w:val="0"/>
                <w:color w:val="auto"/>
              </w:rPr>
              <w:t>. Luis Donaldo Colosio No. 6207, Fracc. Rancho La Torrecilla C.P. 25298, Saltillo, Coahuila de Zaragoza.</w:t>
            </w:r>
          </w:p>
          <w:p w14:paraId="5A5857CD" w14:textId="4C9964D1" w:rsidR="00777B7F" w:rsidRPr="00A208B5" w:rsidRDefault="00777B7F" w:rsidP="00A208B5">
            <w:pPr>
              <w:ind w:left="360"/>
              <w:jc w:val="both"/>
              <w:rPr>
                <w:rFonts w:ascii="Tahoma" w:hAnsi="Tahoma" w:cs="Tahoma"/>
              </w:rPr>
            </w:pPr>
            <w:r w:rsidRPr="004B7A1A">
              <w:rPr>
                <w:rFonts w:ascii="Tahoma" w:hAnsi="Tahoma" w:cs="Tahoma"/>
                <w:u w:val="single"/>
              </w:rPr>
              <w:t>Teléfono oficial</w:t>
            </w:r>
            <w:r w:rsidRPr="004B7A1A">
              <w:rPr>
                <w:rFonts w:ascii="Tahoma" w:hAnsi="Tahoma" w:cs="Tahoma"/>
              </w:rPr>
              <w:t>:</w:t>
            </w:r>
            <w:r w:rsidR="00A07475" w:rsidRPr="004B7A1A">
              <w:rPr>
                <w:rFonts w:ascii="Tahoma" w:hAnsi="Tahoma" w:cs="Tahoma"/>
              </w:rPr>
              <w:t xml:space="preserve"> 844 438</w:t>
            </w:r>
            <w:r w:rsidR="00A208B5" w:rsidRPr="004B7A1A">
              <w:rPr>
                <w:rFonts w:ascii="Tahoma" w:hAnsi="Tahoma" w:cs="Tahoma"/>
              </w:rPr>
              <w:t xml:space="preserve"> </w:t>
            </w:r>
            <w:r w:rsidR="00A07475" w:rsidRPr="004B7A1A">
              <w:rPr>
                <w:rFonts w:ascii="Tahoma" w:hAnsi="Tahoma" w:cs="Tahoma"/>
              </w:rPr>
              <w:t>62</w:t>
            </w:r>
            <w:r w:rsidR="00A208B5" w:rsidRPr="004B7A1A">
              <w:rPr>
                <w:rFonts w:ascii="Tahoma" w:hAnsi="Tahoma" w:cs="Tahoma"/>
              </w:rPr>
              <w:t xml:space="preserve"> </w:t>
            </w:r>
            <w:r w:rsidR="00A07475" w:rsidRPr="004B7A1A">
              <w:rPr>
                <w:rFonts w:ascii="Tahoma" w:hAnsi="Tahoma" w:cs="Tahoma"/>
              </w:rPr>
              <w:t>60</w:t>
            </w:r>
            <w:r w:rsidRPr="004B7A1A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</w:t>
            </w:r>
          </w:p>
        </w:tc>
      </w:tr>
    </w:tbl>
    <w:p w14:paraId="028663DC" w14:textId="77777777" w:rsidR="00527FC7" w:rsidRPr="00527FC7" w:rsidRDefault="00527FC7" w:rsidP="00527FC7">
      <w:pPr>
        <w:rPr>
          <w:rFonts w:ascii="Tahoma" w:hAnsi="Tahoma" w:cs="Tahoma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527FC7" w14:paraId="7AA9448A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8B19967" w14:textId="77777777" w:rsidR="00527FC7" w:rsidRPr="004B7A1A" w:rsidRDefault="00527FC7" w:rsidP="0056426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B7A1A">
              <w:rPr>
                <w:rFonts w:ascii="Tahoma" w:hAnsi="Tahoma" w:cs="Tahoma"/>
                <w:b/>
                <w:sz w:val="24"/>
                <w:szCs w:val="24"/>
              </w:rPr>
              <w:t>Trayectoria académica</w:t>
            </w:r>
          </w:p>
          <w:p w14:paraId="5057043F" w14:textId="77777777" w:rsidR="00527FC7" w:rsidRPr="00527FC7" w:rsidRDefault="00527FC7" w:rsidP="00564264">
            <w:pPr>
              <w:jc w:val="both"/>
              <w:rPr>
                <w:rFonts w:ascii="Tahoma" w:hAnsi="Tahoma" w:cs="Tahoma"/>
              </w:rPr>
            </w:pPr>
          </w:p>
          <w:p w14:paraId="212285DA" w14:textId="77777777" w:rsidR="0054290C" w:rsidRPr="004B7A1A" w:rsidRDefault="0054290C" w:rsidP="0054290C">
            <w:pPr>
              <w:rPr>
                <w:rFonts w:ascii="Tahoma" w:hAnsi="Tahoma" w:cs="Tahoma"/>
              </w:rPr>
            </w:pPr>
            <w:r w:rsidRPr="004B7A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4B7A1A">
              <w:rPr>
                <w:rFonts w:ascii="Tahoma" w:hAnsi="Tahoma" w:cs="Tahoma"/>
              </w:rPr>
              <w:t xml:space="preserve">Licenciatura en Derecho </w:t>
            </w:r>
          </w:p>
          <w:p w14:paraId="4475B178" w14:textId="77777777" w:rsidR="0054290C" w:rsidRPr="004B7A1A" w:rsidRDefault="0054290C" w:rsidP="0054290C">
            <w:pPr>
              <w:rPr>
                <w:rFonts w:ascii="Tahoma" w:hAnsi="Tahoma" w:cs="Tahoma"/>
              </w:rPr>
            </w:pPr>
            <w:r w:rsidRPr="004B7A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Periodo: </w:t>
            </w:r>
            <w:r w:rsidRPr="004B7A1A">
              <w:rPr>
                <w:rFonts w:ascii="Tahoma" w:hAnsi="Tahoma" w:cs="Tahoma"/>
              </w:rPr>
              <w:t>2007-2011</w:t>
            </w:r>
          </w:p>
          <w:p w14:paraId="7226280D" w14:textId="77777777" w:rsidR="0054290C" w:rsidRPr="004B7A1A" w:rsidRDefault="0054290C" w:rsidP="0054290C">
            <w:pPr>
              <w:rPr>
                <w:rFonts w:ascii="Tahoma" w:hAnsi="Tahoma" w:cs="Tahoma"/>
              </w:rPr>
            </w:pPr>
            <w:r w:rsidRPr="004B7A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educativa: </w:t>
            </w:r>
            <w:r w:rsidRPr="004B7A1A">
              <w:rPr>
                <w:rFonts w:ascii="Tahoma" w:hAnsi="Tahoma" w:cs="Tahoma"/>
              </w:rPr>
              <w:t>Universidad del Valle de Santiago</w:t>
            </w:r>
          </w:p>
          <w:p w14:paraId="5C47571D" w14:textId="77777777" w:rsidR="00777B7F" w:rsidRPr="004B7A1A" w:rsidRDefault="00777B7F" w:rsidP="0054290C">
            <w:pPr>
              <w:pStyle w:val="Prrafodelista"/>
              <w:rPr>
                <w:rFonts w:ascii="Tahoma" w:hAnsi="Tahoma" w:cs="Tahoma"/>
              </w:rPr>
            </w:pPr>
          </w:p>
          <w:p w14:paraId="37E5CF53" w14:textId="20E6C493" w:rsidR="00777B7F" w:rsidRPr="004B7A1A" w:rsidRDefault="0054290C" w:rsidP="0054290C">
            <w:pPr>
              <w:rPr>
                <w:rFonts w:ascii="Tahoma" w:hAnsi="Tahoma" w:cs="Tahoma"/>
              </w:rPr>
            </w:pPr>
            <w:r w:rsidRPr="004B7A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="00777B7F" w:rsidRPr="004B7A1A">
              <w:rPr>
                <w:rFonts w:ascii="Tahoma" w:hAnsi="Tahoma" w:cs="Tahoma"/>
              </w:rPr>
              <w:t>Especialidad en Derecho Electoral, Democracia y Representación</w:t>
            </w:r>
          </w:p>
          <w:p w14:paraId="064F6A30" w14:textId="02E11043" w:rsidR="00777B7F" w:rsidRPr="004B7A1A" w:rsidRDefault="0054290C" w:rsidP="0054290C">
            <w:pPr>
              <w:rPr>
                <w:rFonts w:ascii="Tahoma" w:hAnsi="Tahoma" w:cs="Tahoma"/>
              </w:rPr>
            </w:pPr>
            <w:r w:rsidRPr="004B7A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Periodo: </w:t>
            </w:r>
            <w:r w:rsidR="00777B7F" w:rsidRPr="004B7A1A">
              <w:rPr>
                <w:rFonts w:ascii="Tahoma" w:hAnsi="Tahoma" w:cs="Tahoma"/>
              </w:rPr>
              <w:t>2013 - 2014</w:t>
            </w:r>
          </w:p>
          <w:p w14:paraId="2FA96E68" w14:textId="7AF763F6" w:rsidR="00777B7F" w:rsidRPr="004B7A1A" w:rsidRDefault="0054290C" w:rsidP="0054290C">
            <w:pPr>
              <w:rPr>
                <w:rFonts w:ascii="Tahoma" w:hAnsi="Tahoma" w:cs="Tahoma"/>
              </w:rPr>
            </w:pPr>
            <w:r w:rsidRPr="004B7A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educativa: </w:t>
            </w:r>
            <w:r w:rsidR="00777B7F" w:rsidRPr="004B7A1A">
              <w:rPr>
                <w:rFonts w:ascii="Tahoma" w:hAnsi="Tahoma" w:cs="Tahoma"/>
              </w:rPr>
              <w:t xml:space="preserve">Facultad de Jurisprudencia de la Universidad Autónoma de Coahuila </w:t>
            </w:r>
          </w:p>
          <w:p w14:paraId="0B6B59A8" w14:textId="77777777" w:rsidR="0054290C" w:rsidRPr="004B7A1A" w:rsidRDefault="0054290C" w:rsidP="0054290C">
            <w:pPr>
              <w:ind w:left="360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64BDCADB" w14:textId="2B021EFB" w:rsidR="0054290C" w:rsidRPr="004B7A1A" w:rsidRDefault="0054290C" w:rsidP="0054290C">
            <w:pPr>
              <w:rPr>
                <w:rFonts w:ascii="Tahoma" w:hAnsi="Tahoma" w:cs="Tahoma"/>
              </w:rPr>
            </w:pPr>
            <w:r w:rsidRPr="004B7A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4B7A1A">
              <w:rPr>
                <w:rFonts w:ascii="Tahoma" w:hAnsi="Tahoma" w:cs="Tahoma"/>
              </w:rPr>
              <w:t xml:space="preserve">Maestría en estudios avanzados en Derechos Humanos con acentuación en Derechos Políticos </w:t>
            </w:r>
          </w:p>
          <w:p w14:paraId="601C2A65" w14:textId="77777777" w:rsidR="0054290C" w:rsidRPr="004B7A1A" w:rsidRDefault="0054290C" w:rsidP="0054290C">
            <w:pPr>
              <w:rPr>
                <w:rFonts w:ascii="Tahoma" w:hAnsi="Tahoma" w:cs="Tahoma"/>
              </w:rPr>
            </w:pPr>
            <w:r w:rsidRPr="004B7A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Periodo: </w:t>
            </w:r>
            <w:r w:rsidRPr="004B7A1A">
              <w:rPr>
                <w:rFonts w:ascii="Tahoma" w:hAnsi="Tahoma" w:cs="Tahoma"/>
              </w:rPr>
              <w:t xml:space="preserve">2015 -2016 </w:t>
            </w:r>
          </w:p>
          <w:p w14:paraId="09C23649" w14:textId="22202526" w:rsidR="00527FC7" w:rsidRPr="00A208B5" w:rsidRDefault="0054290C" w:rsidP="00A208B5">
            <w:pPr>
              <w:jc w:val="both"/>
              <w:rPr>
                <w:rFonts w:ascii="Tahoma" w:hAnsi="Tahoma" w:cs="Tahoma"/>
                <w:iCs/>
              </w:rPr>
            </w:pPr>
            <w:r w:rsidRPr="004B7A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educativa: </w:t>
            </w:r>
            <w:r w:rsidRPr="004B7A1A">
              <w:rPr>
                <w:rFonts w:ascii="Tahoma" w:hAnsi="Tahoma" w:cs="Tahoma"/>
                <w:iCs/>
              </w:rPr>
              <w:t>Facultad de Jurisprudencia de la Universidad Autónoma de Coahuila</w:t>
            </w:r>
            <w:r w:rsidRPr="004B7A1A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</w:tr>
    </w:tbl>
    <w:p w14:paraId="4AB760E9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527FC7" w14:paraId="361CEBDF" w14:textId="77777777" w:rsidTr="004B7A1A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80DB15E" w14:textId="77777777" w:rsidR="00527FC7" w:rsidRPr="004B7A1A" w:rsidRDefault="00527FC7" w:rsidP="004B7A1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B7A1A">
              <w:rPr>
                <w:rFonts w:ascii="Tahoma" w:hAnsi="Tahoma" w:cs="Tahoma"/>
                <w:b/>
                <w:sz w:val="24"/>
                <w:szCs w:val="24"/>
              </w:rPr>
              <w:t>Trayectoria profesional</w:t>
            </w:r>
          </w:p>
          <w:p w14:paraId="59A17401" w14:textId="77777777" w:rsidR="0054290C" w:rsidRPr="00527FC7" w:rsidRDefault="0054290C" w:rsidP="004B7A1A">
            <w:pPr>
              <w:jc w:val="both"/>
              <w:rPr>
                <w:rFonts w:ascii="Tahoma" w:hAnsi="Tahoma" w:cs="Tahoma"/>
              </w:rPr>
            </w:pPr>
          </w:p>
          <w:p w14:paraId="7498C24E" w14:textId="7BCEF05E" w:rsidR="00B02B54" w:rsidRPr="004B7A1A" w:rsidRDefault="0054290C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Empresa: </w:t>
            </w:r>
            <w:r w:rsidR="00B02B54" w:rsidRPr="004B7A1A">
              <w:rPr>
                <w:rFonts w:ascii="Tahoma" w:hAnsi="Tahoma" w:cs="Tahoma"/>
              </w:rPr>
              <w:t>Instituto Electoral de Coahuila.</w:t>
            </w:r>
          </w:p>
          <w:p w14:paraId="236310C4" w14:textId="5A4075A8" w:rsidR="00B02B54" w:rsidRPr="004B7A1A" w:rsidRDefault="0054290C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Periodo: </w:t>
            </w:r>
            <w:r w:rsidR="00B02B54" w:rsidRPr="004B7A1A">
              <w:rPr>
                <w:rFonts w:ascii="Tahoma" w:hAnsi="Tahoma" w:cs="Tahoma"/>
              </w:rPr>
              <w:t>Actualmente</w:t>
            </w:r>
          </w:p>
          <w:p w14:paraId="2A86EE5F" w14:textId="5F80B812" w:rsidR="00B02B54" w:rsidRPr="004B7A1A" w:rsidRDefault="0054290C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Cargo: </w:t>
            </w:r>
            <w:r w:rsidR="00B02B54" w:rsidRPr="004B7A1A">
              <w:rPr>
                <w:rFonts w:ascii="Tahoma" w:hAnsi="Tahoma" w:cs="Tahoma"/>
              </w:rPr>
              <w:t xml:space="preserve">Asesora de </w:t>
            </w:r>
            <w:proofErr w:type="gramStart"/>
            <w:r w:rsidR="00B02B54" w:rsidRPr="004B7A1A">
              <w:rPr>
                <w:rFonts w:ascii="Tahoma" w:hAnsi="Tahoma" w:cs="Tahoma"/>
              </w:rPr>
              <w:t>Consejera</w:t>
            </w:r>
            <w:proofErr w:type="gramEnd"/>
            <w:r w:rsidR="00B02B54" w:rsidRPr="004B7A1A">
              <w:rPr>
                <w:rFonts w:ascii="Tahoma" w:hAnsi="Tahoma" w:cs="Tahoma"/>
              </w:rPr>
              <w:t xml:space="preserve"> Electoral</w:t>
            </w:r>
          </w:p>
          <w:p w14:paraId="6C8CE777" w14:textId="77777777" w:rsidR="00B02B54" w:rsidRPr="004B7A1A" w:rsidRDefault="00B02B54" w:rsidP="004B7A1A">
            <w:pPr>
              <w:pStyle w:val="Prrafodelista"/>
              <w:rPr>
                <w:rFonts w:ascii="Tahoma" w:hAnsi="Tahoma" w:cs="Tahoma"/>
              </w:rPr>
            </w:pPr>
          </w:p>
          <w:p w14:paraId="66CD6393" w14:textId="57A44D93" w:rsidR="00777B7F" w:rsidRPr="004B7A1A" w:rsidRDefault="0054290C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Empresa: </w:t>
            </w:r>
            <w:r w:rsidR="00777B7F" w:rsidRPr="004B7A1A">
              <w:rPr>
                <w:rFonts w:ascii="Tahoma" w:hAnsi="Tahoma" w:cs="Tahoma"/>
              </w:rPr>
              <w:t>Registro Público de la Propiedad, Oficina Registral en Saltillo.</w:t>
            </w:r>
          </w:p>
          <w:p w14:paraId="7071F4A3" w14:textId="378C72CC" w:rsidR="00777B7F" w:rsidRPr="004B7A1A" w:rsidRDefault="0054290C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Periodo: </w:t>
            </w:r>
            <w:proofErr w:type="gramStart"/>
            <w:r w:rsidR="00777B7F" w:rsidRPr="004B7A1A">
              <w:rPr>
                <w:rFonts w:ascii="Tahoma" w:hAnsi="Tahoma" w:cs="Tahoma"/>
              </w:rPr>
              <w:t>Mayo</w:t>
            </w:r>
            <w:proofErr w:type="gramEnd"/>
            <w:r w:rsidR="00777B7F" w:rsidRPr="004B7A1A">
              <w:rPr>
                <w:rFonts w:ascii="Tahoma" w:hAnsi="Tahoma" w:cs="Tahoma"/>
              </w:rPr>
              <w:t xml:space="preserve"> 2015 - Enero 2018</w:t>
            </w:r>
          </w:p>
          <w:p w14:paraId="5EC3032E" w14:textId="7415019E" w:rsidR="00777B7F" w:rsidRPr="004B7A1A" w:rsidRDefault="0054290C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Cargo: </w:t>
            </w:r>
            <w:r w:rsidR="00777B7F" w:rsidRPr="004B7A1A">
              <w:rPr>
                <w:rFonts w:ascii="Tahoma" w:hAnsi="Tahoma" w:cs="Tahoma"/>
              </w:rPr>
              <w:t>Asesor</w:t>
            </w:r>
            <w:r w:rsidR="00B02B54" w:rsidRPr="004B7A1A">
              <w:rPr>
                <w:rFonts w:ascii="Tahoma" w:hAnsi="Tahoma" w:cs="Tahoma"/>
              </w:rPr>
              <w:t>a</w:t>
            </w:r>
            <w:r w:rsidR="00777B7F" w:rsidRPr="004B7A1A">
              <w:rPr>
                <w:rFonts w:ascii="Tahoma" w:hAnsi="Tahoma" w:cs="Tahoma"/>
              </w:rPr>
              <w:t xml:space="preserve"> Jurídic</w:t>
            </w:r>
            <w:r w:rsidR="00B02B54" w:rsidRPr="004B7A1A">
              <w:rPr>
                <w:rFonts w:ascii="Tahoma" w:hAnsi="Tahoma" w:cs="Tahoma"/>
              </w:rPr>
              <w:t>a</w:t>
            </w:r>
            <w:r w:rsidR="00777B7F" w:rsidRPr="004B7A1A">
              <w:rPr>
                <w:rFonts w:ascii="Tahoma" w:hAnsi="Tahoma" w:cs="Tahoma"/>
              </w:rPr>
              <w:t xml:space="preserve"> de la Dirección Registral Oficina Saltillo.</w:t>
            </w:r>
          </w:p>
          <w:p w14:paraId="2EF976D0" w14:textId="77777777" w:rsidR="0054290C" w:rsidRPr="004B7A1A" w:rsidRDefault="0054290C" w:rsidP="004B7A1A">
            <w:pPr>
              <w:rPr>
                <w:rFonts w:ascii="Arial" w:hAnsi="Arial" w:cs="Arial"/>
              </w:rPr>
            </w:pPr>
          </w:p>
          <w:p w14:paraId="7E6E8187" w14:textId="51792125" w:rsidR="00777B7F" w:rsidRPr="004B7A1A" w:rsidRDefault="0054290C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Empresa: </w:t>
            </w:r>
            <w:r w:rsidR="00777B7F" w:rsidRPr="004B7A1A">
              <w:rPr>
                <w:rFonts w:ascii="Tahoma" w:hAnsi="Tahoma" w:cs="Tahoma"/>
              </w:rPr>
              <w:t xml:space="preserve">Instituto Nacional Electoral </w:t>
            </w:r>
          </w:p>
          <w:p w14:paraId="706C0E0D" w14:textId="4D0D0F5E" w:rsidR="00777B7F" w:rsidRPr="004B7A1A" w:rsidRDefault="0054290C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Periodo: </w:t>
            </w:r>
            <w:proofErr w:type="gramStart"/>
            <w:r w:rsidR="00777B7F" w:rsidRPr="004B7A1A">
              <w:rPr>
                <w:rFonts w:ascii="Tahoma" w:hAnsi="Tahoma" w:cs="Tahoma"/>
              </w:rPr>
              <w:t>Enero</w:t>
            </w:r>
            <w:proofErr w:type="gramEnd"/>
            <w:r w:rsidR="00777B7F" w:rsidRPr="004B7A1A">
              <w:rPr>
                <w:rFonts w:ascii="Tahoma" w:hAnsi="Tahoma" w:cs="Tahoma"/>
              </w:rPr>
              <w:t xml:space="preserve"> 2015 - Abril 2015</w:t>
            </w:r>
          </w:p>
          <w:p w14:paraId="7C640C38" w14:textId="31BFC79E" w:rsidR="00777B7F" w:rsidRPr="004B7A1A" w:rsidRDefault="0054290C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Cargo: </w:t>
            </w:r>
            <w:r w:rsidR="00777B7F" w:rsidRPr="004B7A1A">
              <w:rPr>
                <w:rFonts w:ascii="Tahoma" w:hAnsi="Tahoma" w:cs="Tahoma"/>
              </w:rPr>
              <w:t>Técnico Electoral en la Vocalía de Capacitación Electoral y Participación Ciudadana, en la Junta Distrital 07 en Saltillo.</w:t>
            </w:r>
          </w:p>
          <w:p w14:paraId="5E74CBFA" w14:textId="77777777" w:rsidR="00B02B54" w:rsidRPr="004B7A1A" w:rsidRDefault="00B02B54" w:rsidP="004B7A1A">
            <w:pPr>
              <w:pStyle w:val="Prrafodelista"/>
              <w:rPr>
                <w:rFonts w:ascii="Tahoma" w:hAnsi="Tahoma" w:cs="Tahoma"/>
              </w:rPr>
            </w:pPr>
          </w:p>
          <w:p w14:paraId="18E69B18" w14:textId="3E7321A8" w:rsidR="00777B7F" w:rsidRPr="004B7A1A" w:rsidRDefault="0054290C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Empresa: </w:t>
            </w:r>
            <w:r w:rsidR="00777B7F" w:rsidRPr="004B7A1A">
              <w:rPr>
                <w:rFonts w:ascii="Tahoma" w:hAnsi="Tahoma" w:cs="Tahoma"/>
              </w:rPr>
              <w:t xml:space="preserve">Instituto Electoral y de Participación Ciudadana de Coahuila </w:t>
            </w:r>
          </w:p>
          <w:p w14:paraId="470E6FD4" w14:textId="61F75C7F" w:rsidR="00B02B54" w:rsidRPr="004B7A1A" w:rsidRDefault="0054290C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Periodo: </w:t>
            </w:r>
            <w:proofErr w:type="gramStart"/>
            <w:r w:rsidR="00777B7F" w:rsidRPr="004B7A1A">
              <w:rPr>
                <w:rFonts w:ascii="Tahoma" w:hAnsi="Tahoma" w:cs="Tahoma"/>
              </w:rPr>
              <w:t>Noviembre</w:t>
            </w:r>
            <w:proofErr w:type="gramEnd"/>
            <w:r w:rsidR="00777B7F" w:rsidRPr="004B7A1A">
              <w:rPr>
                <w:rFonts w:ascii="Tahoma" w:hAnsi="Tahoma" w:cs="Tahoma"/>
              </w:rPr>
              <w:t xml:space="preserve"> de 2012 </w:t>
            </w:r>
            <w:r w:rsidR="00B02B54" w:rsidRPr="004B7A1A">
              <w:rPr>
                <w:rFonts w:ascii="Tahoma" w:hAnsi="Tahoma" w:cs="Tahoma"/>
              </w:rPr>
              <w:t>- Ag</w:t>
            </w:r>
            <w:r w:rsidR="00777B7F" w:rsidRPr="004B7A1A">
              <w:rPr>
                <w:rFonts w:ascii="Tahoma" w:hAnsi="Tahoma" w:cs="Tahoma"/>
              </w:rPr>
              <w:t xml:space="preserve">osto de 2014 </w:t>
            </w:r>
          </w:p>
          <w:p w14:paraId="0F37C378" w14:textId="504C178E" w:rsidR="0054290C" w:rsidRPr="004B7A1A" w:rsidRDefault="0054290C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Cargo: </w:t>
            </w:r>
            <w:r w:rsidR="00777B7F" w:rsidRPr="004B7A1A">
              <w:rPr>
                <w:rFonts w:ascii="Tahoma" w:hAnsi="Tahoma" w:cs="Tahoma"/>
              </w:rPr>
              <w:t>Auxiliar Jurídico de la Dirección Ejecutiva de Asuntos Jurídicos</w:t>
            </w:r>
          </w:p>
          <w:p w14:paraId="1230906F" w14:textId="77777777" w:rsidR="00A208B5" w:rsidRPr="004B7A1A" w:rsidRDefault="00A208B5" w:rsidP="004B7A1A">
            <w:pPr>
              <w:rPr>
                <w:rFonts w:ascii="Tahoma" w:hAnsi="Tahoma" w:cs="Tahoma"/>
              </w:rPr>
            </w:pPr>
          </w:p>
          <w:p w14:paraId="36D230BB" w14:textId="05DB8504" w:rsidR="00877BA6" w:rsidRPr="004B7A1A" w:rsidRDefault="00877BA6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Empresa: </w:t>
            </w:r>
            <w:r w:rsidRPr="004B7A1A">
              <w:rPr>
                <w:rFonts w:ascii="Tahoma" w:hAnsi="Tahoma" w:cs="Tahoma"/>
              </w:rPr>
              <w:t xml:space="preserve">Instituto Federal Electoral </w:t>
            </w:r>
          </w:p>
          <w:p w14:paraId="38A43B3E" w14:textId="62AE7FF3" w:rsidR="00877BA6" w:rsidRPr="004B7A1A" w:rsidRDefault="00877BA6" w:rsidP="004B7A1A">
            <w:pPr>
              <w:rPr>
                <w:rFonts w:ascii="Tahoma" w:hAnsi="Tahoma" w:cs="Tahoma"/>
              </w:rPr>
            </w:pPr>
            <w:r w:rsidRPr="004B7A1A">
              <w:rPr>
                <w:rFonts w:ascii="Arial" w:hAnsi="Arial" w:cs="Arial"/>
              </w:rPr>
              <w:t xml:space="preserve">Periodo: </w:t>
            </w:r>
            <w:r w:rsidR="00D54636" w:rsidRPr="004B7A1A">
              <w:rPr>
                <w:rFonts w:ascii="Tahoma" w:hAnsi="Tahoma" w:cs="Tahoma"/>
              </w:rPr>
              <w:t xml:space="preserve">Febrero- Julio </w:t>
            </w:r>
            <w:r w:rsidRPr="004B7A1A">
              <w:rPr>
                <w:rFonts w:ascii="Tahoma" w:hAnsi="Tahoma" w:cs="Tahoma"/>
              </w:rPr>
              <w:t>2012</w:t>
            </w:r>
          </w:p>
          <w:p w14:paraId="4EEEB184" w14:textId="1AA6018E" w:rsidR="0054290C" w:rsidRPr="004B7A1A" w:rsidRDefault="00877BA6" w:rsidP="004B7A1A">
            <w:pPr>
              <w:rPr>
                <w:rFonts w:ascii="Tahoma" w:hAnsi="Tahoma" w:cs="Tahoma"/>
                <w:sz w:val="20"/>
                <w:szCs w:val="20"/>
              </w:rPr>
            </w:pPr>
            <w:r w:rsidRPr="004B7A1A">
              <w:rPr>
                <w:rFonts w:ascii="Arial" w:hAnsi="Arial" w:cs="Arial"/>
              </w:rPr>
              <w:t xml:space="preserve">Cargo: </w:t>
            </w:r>
            <w:r w:rsidRPr="004B7A1A">
              <w:rPr>
                <w:rFonts w:ascii="Tahoma" w:hAnsi="Tahoma" w:cs="Tahoma"/>
              </w:rPr>
              <w:t>Capacitador Asistente Electoral en la Junta Distrital 07 en Saltillo.</w:t>
            </w:r>
          </w:p>
        </w:tc>
      </w:tr>
    </w:tbl>
    <w:p w14:paraId="0E919877" w14:textId="49F8CBBB" w:rsidR="00527FC7" w:rsidRPr="00527FC7" w:rsidRDefault="00527FC7" w:rsidP="004B7A1A">
      <w:pPr>
        <w:rPr>
          <w:rFonts w:ascii="Tahoma" w:hAnsi="Tahoma" w:cs="Tahoma"/>
        </w:rPr>
      </w:pPr>
    </w:p>
    <w:sectPr w:rsidR="00527FC7" w:rsidRPr="00527FC7" w:rsidSect="004B7A1A">
      <w:headerReference w:type="default" r:id="rId7"/>
      <w:pgSz w:w="12240" w:h="15840" w:code="1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9666" w14:textId="77777777" w:rsidR="007B639C" w:rsidRDefault="007B639C" w:rsidP="00527FC7">
      <w:pPr>
        <w:spacing w:after="0" w:line="240" w:lineRule="auto"/>
      </w:pPr>
      <w:r>
        <w:separator/>
      </w:r>
    </w:p>
  </w:endnote>
  <w:endnote w:type="continuationSeparator" w:id="0">
    <w:p w14:paraId="73108B57" w14:textId="77777777" w:rsidR="007B639C" w:rsidRDefault="007B639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87F7" w14:textId="77777777" w:rsidR="007B639C" w:rsidRDefault="007B639C" w:rsidP="00527FC7">
      <w:pPr>
        <w:spacing w:after="0" w:line="240" w:lineRule="auto"/>
      </w:pPr>
      <w:r>
        <w:separator/>
      </w:r>
    </w:p>
  </w:footnote>
  <w:footnote w:type="continuationSeparator" w:id="0">
    <w:p w14:paraId="511FB95C" w14:textId="77777777" w:rsidR="007B639C" w:rsidRDefault="007B639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7A02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7DFAF" wp14:editId="246D20E8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5CC"/>
    <w:multiLevelType w:val="hybridMultilevel"/>
    <w:tmpl w:val="7F72B118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A24448A"/>
    <w:multiLevelType w:val="hybridMultilevel"/>
    <w:tmpl w:val="FADA0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492F"/>
    <w:multiLevelType w:val="hybridMultilevel"/>
    <w:tmpl w:val="CA20D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951A9"/>
    <w:multiLevelType w:val="hybridMultilevel"/>
    <w:tmpl w:val="25F80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3474"/>
    <w:multiLevelType w:val="hybridMultilevel"/>
    <w:tmpl w:val="E8A25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97C79"/>
    <w:multiLevelType w:val="hybridMultilevel"/>
    <w:tmpl w:val="E58A9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A4C51"/>
    <w:multiLevelType w:val="hybridMultilevel"/>
    <w:tmpl w:val="F6187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2B361C9C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1355">
    <w:abstractNumId w:val="3"/>
  </w:num>
  <w:num w:numId="2" w16cid:durableId="1942179596">
    <w:abstractNumId w:val="1"/>
  </w:num>
  <w:num w:numId="3" w16cid:durableId="1484856734">
    <w:abstractNumId w:val="6"/>
  </w:num>
  <w:num w:numId="4" w16cid:durableId="1110779654">
    <w:abstractNumId w:val="0"/>
  </w:num>
  <w:num w:numId="5" w16cid:durableId="484855748">
    <w:abstractNumId w:val="7"/>
  </w:num>
  <w:num w:numId="6" w16cid:durableId="1888101780">
    <w:abstractNumId w:val="5"/>
  </w:num>
  <w:num w:numId="7" w16cid:durableId="968167053">
    <w:abstractNumId w:val="4"/>
  </w:num>
  <w:num w:numId="8" w16cid:durableId="29487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103C"/>
    <w:rsid w:val="001419EF"/>
    <w:rsid w:val="0018375F"/>
    <w:rsid w:val="00253602"/>
    <w:rsid w:val="003424F0"/>
    <w:rsid w:val="004B7A1A"/>
    <w:rsid w:val="00527FC7"/>
    <w:rsid w:val="0054290C"/>
    <w:rsid w:val="00591B26"/>
    <w:rsid w:val="00777B7F"/>
    <w:rsid w:val="007B639C"/>
    <w:rsid w:val="00834890"/>
    <w:rsid w:val="00877BA6"/>
    <w:rsid w:val="00897761"/>
    <w:rsid w:val="009F0158"/>
    <w:rsid w:val="00A07475"/>
    <w:rsid w:val="00A208B5"/>
    <w:rsid w:val="00B02B54"/>
    <w:rsid w:val="00BA79FB"/>
    <w:rsid w:val="00D54636"/>
    <w:rsid w:val="00DE0003"/>
    <w:rsid w:val="00E01C56"/>
    <w:rsid w:val="00E33DAA"/>
    <w:rsid w:val="00E71214"/>
    <w:rsid w:val="00F4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230AB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</cp:lastModifiedBy>
  <cp:revision>3</cp:revision>
  <dcterms:created xsi:type="dcterms:W3CDTF">2022-05-17T19:15:00Z</dcterms:created>
  <dcterms:modified xsi:type="dcterms:W3CDTF">2022-05-19T15:18:00Z</dcterms:modified>
</cp:coreProperties>
</file>